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3E4218" w:rsidP="007F3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7F3163">
        <w:rPr>
          <w:rFonts w:ascii="Times New Roman" w:hAnsi="Times New Roman" w:cs="Times New Roman"/>
          <w:sz w:val="28"/>
          <w:szCs w:val="28"/>
        </w:rPr>
        <w:t>.10.24 год</w:t>
      </w:r>
    </w:p>
    <w:p w:rsidR="003E4218" w:rsidRDefault="003E4218" w:rsidP="003E42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218">
        <w:rPr>
          <w:rFonts w:ascii="Times New Roman" w:hAnsi="Times New Roman" w:cs="Times New Roman"/>
          <w:b/>
          <w:bCs/>
          <w:sz w:val="28"/>
          <w:szCs w:val="28"/>
        </w:rPr>
        <w:t>Гидравлические и пневмати</w:t>
      </w:r>
      <w:bookmarkStart w:id="0" w:name="_GoBack"/>
      <w:bookmarkEnd w:id="0"/>
      <w:r w:rsidRPr="003E4218">
        <w:rPr>
          <w:rFonts w:ascii="Times New Roman" w:hAnsi="Times New Roman" w:cs="Times New Roman"/>
          <w:b/>
          <w:bCs/>
          <w:sz w:val="28"/>
          <w:szCs w:val="28"/>
        </w:rPr>
        <w:t>ческие системы</w:t>
      </w:r>
    </w:p>
    <w:p w:rsidR="007F3163" w:rsidRPr="007F3163" w:rsidRDefault="007F3163" w:rsidP="007F31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написать реферат на тему «Гидростатика. Основные понятия и определения». Содержание 8-10 стр.</w:t>
      </w:r>
    </w:p>
    <w:sectPr w:rsidR="007F3163" w:rsidRPr="007F3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1F9"/>
    <w:rsid w:val="000B3A44"/>
    <w:rsid w:val="003E4218"/>
    <w:rsid w:val="007F3163"/>
    <w:rsid w:val="0087641D"/>
    <w:rsid w:val="00F3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2024-10-02T19:28:00Z</dcterms:created>
  <dcterms:modified xsi:type="dcterms:W3CDTF">2024-10-05T19:29:00Z</dcterms:modified>
</cp:coreProperties>
</file>